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51" w:rsidRDefault="00F03D51" w:rsidP="00F03D51">
      <w:pPr>
        <w:widowControl w:val="0"/>
        <w:jc w:val="center"/>
        <w:rPr>
          <w:rFonts w:ascii="BELAIRC" w:hAnsi="BELAIRC"/>
          <w:b/>
          <w:bCs/>
          <w:sz w:val="32"/>
          <w:szCs w:val="32"/>
        </w:rPr>
      </w:pPr>
      <w:r>
        <w:rPr>
          <w:rFonts w:ascii="BELAIRC" w:hAnsi="BELAIRC"/>
          <w:b/>
          <w:bCs/>
          <w:sz w:val="32"/>
          <w:szCs w:val="32"/>
        </w:rPr>
        <w:t>Guilt and Forgiveness</w:t>
      </w:r>
    </w:p>
    <w:p w:rsidR="00F03D51" w:rsidRDefault="00F03D51" w:rsidP="00F03D51">
      <w:pPr>
        <w:widowControl w:val="0"/>
        <w:jc w:val="center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 </w:t>
      </w: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  <w:u w:val="single"/>
        </w:rPr>
        <w:t>Intro</w:t>
      </w:r>
      <w:r>
        <w:rPr>
          <w:rFonts w:ascii="BELAIRC" w:hAnsi="BELAIRC"/>
          <w:sz w:val="28"/>
          <w:szCs w:val="28"/>
        </w:rPr>
        <w:t>: “The problem of unresolved guilt can affect a person throughout his life, shaping his/her very personality.”</w:t>
      </w: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 </w:t>
      </w: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 xml:space="preserve">I. Satan’s primary work in the life of the Christian is in accusation. </w:t>
      </w: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br/>
        <w:t xml:space="preserve">II. </w:t>
      </w:r>
      <w:proofErr w:type="gramStart"/>
      <w:r>
        <w:rPr>
          <w:rFonts w:ascii="BELAIRC" w:hAnsi="BELAIRC"/>
          <w:sz w:val="28"/>
          <w:szCs w:val="28"/>
        </w:rPr>
        <w:t>In</w:t>
      </w:r>
      <w:proofErr w:type="gramEnd"/>
      <w:r>
        <w:rPr>
          <w:rFonts w:ascii="BELAIRC" w:hAnsi="BELAIRC"/>
          <w:sz w:val="28"/>
          <w:szCs w:val="28"/>
        </w:rPr>
        <w:t xml:space="preserve"> Zechariah 3, Satan accuses Joshua. </w:t>
      </w: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  <w:u w:val="single"/>
        </w:rPr>
      </w:pP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III. We are called to have assurance of our salvation.</w:t>
      </w: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  <w:u w:val="single"/>
        </w:rPr>
      </w:pP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IV. We need to understand the difference between objective and subjective guilt.</w:t>
      </w: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  <w:u w:val="single"/>
        </w:rPr>
      </w:pPr>
    </w:p>
    <w:p w:rsidR="00F03D51" w:rsidRDefault="00F03D51" w:rsidP="00F03D51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</w:rPr>
        <w:t>Application: Do you have any sins that you need to repent of and confess to God? If so, go now before God in prayer and confess these sins.</w:t>
      </w:r>
    </w:p>
    <w:p w:rsidR="00F03D51" w:rsidRDefault="00F03D51" w:rsidP="00F03D51">
      <w:pPr>
        <w:widowControl w:val="0"/>
      </w:pPr>
      <w:r>
        <w:t> </w:t>
      </w:r>
    </w:p>
    <w:p w:rsidR="00836F95" w:rsidRDefault="00836F95"/>
    <w:sectPr w:rsidR="00836F95" w:rsidSect="00836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LAIR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/>
  <w:rsids>
    <w:rsidRoot w:val="00F03D51"/>
    <w:rsid w:val="00836F95"/>
    <w:rsid w:val="00AD7629"/>
    <w:rsid w:val="00F0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5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University at Buffalo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English</dc:creator>
  <cp:lastModifiedBy>Cathy English</cp:lastModifiedBy>
  <cp:revision>1</cp:revision>
  <dcterms:created xsi:type="dcterms:W3CDTF">2014-03-14T15:22:00Z</dcterms:created>
  <dcterms:modified xsi:type="dcterms:W3CDTF">2014-03-14T15:23:00Z</dcterms:modified>
</cp:coreProperties>
</file>